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1043" w14:textId="77777777" w:rsidR="00C6730B" w:rsidRDefault="00593218">
      <w:pPr>
        <w:spacing w:after="0"/>
      </w:pPr>
      <w:r>
        <w:rPr>
          <w:noProof/>
        </w:rPr>
        <w:drawing>
          <wp:inline distT="0" distB="0" distL="0" distR="0" wp14:anchorId="147D5382" wp14:editId="26F95AB9">
            <wp:extent cx="6300216" cy="694944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216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4D7B2" w14:textId="77777777" w:rsidR="00C6730B" w:rsidRPr="002C3EEA" w:rsidRDefault="00593218">
      <w:pPr>
        <w:spacing w:after="278"/>
        <w:jc w:val="right"/>
        <w:rPr>
          <w:lang w:val="de-DE"/>
        </w:rPr>
      </w:pPr>
      <w:r w:rsidRPr="002C3EEA">
        <w:rPr>
          <w:rFonts w:ascii="Times New Roman" w:eastAsia="Times New Roman" w:hAnsi="Times New Roman" w:cs="Times New Roman"/>
          <w:sz w:val="2"/>
          <w:lang w:val="de-DE"/>
        </w:rPr>
        <w:t xml:space="preserve"> </w:t>
      </w:r>
    </w:p>
    <w:p w14:paraId="0AC39D29" w14:textId="77777777" w:rsidR="00C6730B" w:rsidRPr="002C3EEA" w:rsidRDefault="00593218">
      <w:pPr>
        <w:shd w:val="clear" w:color="auto" w:fill="000000"/>
        <w:spacing w:after="0"/>
        <w:ind w:left="110"/>
        <w:rPr>
          <w:lang w:val="de-DE"/>
        </w:rPr>
      </w:pPr>
      <w:r w:rsidRPr="002C3EEA">
        <w:rPr>
          <w:rFonts w:ascii="Times New Roman" w:eastAsia="Times New Roman" w:hAnsi="Times New Roman" w:cs="Times New Roman"/>
          <w:b/>
          <w:color w:val="FFFFFF"/>
          <w:sz w:val="32"/>
          <w:lang w:val="de-DE"/>
        </w:rPr>
        <w:t xml:space="preserve">TEHNIČKI LIST </w:t>
      </w:r>
    </w:p>
    <w:p w14:paraId="0D70EB0A" w14:textId="77777777" w:rsidR="00C6730B" w:rsidRPr="002C3EEA" w:rsidRDefault="00593218">
      <w:pPr>
        <w:spacing w:after="12"/>
        <w:rPr>
          <w:lang w:val="de-DE"/>
        </w:rPr>
      </w:pPr>
      <w:r w:rsidRPr="002C3EEA">
        <w:rPr>
          <w:rFonts w:ascii="Times New Roman" w:eastAsia="Times New Roman" w:hAnsi="Times New Roman" w:cs="Times New Roman"/>
          <w:sz w:val="24"/>
          <w:lang w:val="de-DE"/>
        </w:rPr>
        <w:t xml:space="preserve"> </w:t>
      </w:r>
    </w:p>
    <w:p w14:paraId="3FF59A80" w14:textId="77777777" w:rsidR="00C6730B" w:rsidRPr="002C3EEA" w:rsidRDefault="00593218">
      <w:pPr>
        <w:shd w:val="clear" w:color="auto" w:fill="D9D9D9"/>
        <w:spacing w:after="0"/>
        <w:rPr>
          <w:lang w:val="de-DE"/>
        </w:rPr>
      </w:pPr>
      <w:r w:rsidRPr="002C3EEA">
        <w:rPr>
          <w:rFonts w:ascii="Arial" w:eastAsia="Arial" w:hAnsi="Arial" w:cs="Arial"/>
          <w:b/>
          <w:sz w:val="28"/>
          <w:lang w:val="de-DE"/>
        </w:rPr>
        <w:t xml:space="preserve">NAZIV PROIZVODA:                                                           OZERNA POLAR </w:t>
      </w:r>
    </w:p>
    <w:p w14:paraId="4C34FF5C" w14:textId="77777777" w:rsidR="00C6730B" w:rsidRPr="002C3EEA" w:rsidRDefault="00593218">
      <w:pPr>
        <w:spacing w:after="162"/>
        <w:rPr>
          <w:lang w:val="de-DE"/>
        </w:rPr>
      </w:pPr>
      <w:r w:rsidRPr="002C3EEA">
        <w:rPr>
          <w:rFonts w:ascii="Times New Roman" w:eastAsia="Times New Roman" w:hAnsi="Times New Roman" w:cs="Times New Roman"/>
          <w:sz w:val="10"/>
          <w:lang w:val="de-DE"/>
        </w:rPr>
        <w:t xml:space="preserve"> </w:t>
      </w:r>
    </w:p>
    <w:p w14:paraId="2835449D" w14:textId="77777777" w:rsidR="00C6730B" w:rsidRPr="002C3EEA" w:rsidRDefault="00593218">
      <w:pPr>
        <w:spacing w:after="0" w:line="241" w:lineRule="auto"/>
        <w:rPr>
          <w:lang w:val="de-DE"/>
        </w:rPr>
      </w:pPr>
      <w:r w:rsidRPr="002C3EEA">
        <w:rPr>
          <w:rFonts w:ascii="Arial" w:eastAsia="Arial" w:hAnsi="Arial" w:cs="Arial"/>
          <w:sz w:val="28"/>
          <w:lang w:val="de-DE"/>
        </w:rPr>
        <w:t xml:space="preserve">Blagi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tekući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deterdžent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namijenjen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pranju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obojenog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 i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osjetljivog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rublja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,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te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zaštitne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 i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sportske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 </w:t>
      </w:r>
      <w:proofErr w:type="spellStart"/>
      <w:r w:rsidRPr="002C3EEA">
        <w:rPr>
          <w:rFonts w:ascii="Arial" w:eastAsia="Arial" w:hAnsi="Arial" w:cs="Arial"/>
          <w:sz w:val="28"/>
          <w:lang w:val="de-DE"/>
        </w:rPr>
        <w:t>odjeće</w:t>
      </w:r>
      <w:proofErr w:type="spellEnd"/>
      <w:r w:rsidRPr="002C3EEA">
        <w:rPr>
          <w:rFonts w:ascii="Arial" w:eastAsia="Arial" w:hAnsi="Arial" w:cs="Arial"/>
          <w:sz w:val="28"/>
          <w:lang w:val="de-DE"/>
        </w:rPr>
        <w:t xml:space="preserve">. </w:t>
      </w:r>
    </w:p>
    <w:p w14:paraId="1E960CDC" w14:textId="77777777" w:rsidR="00C6730B" w:rsidRPr="002C3EEA" w:rsidRDefault="00593218">
      <w:pPr>
        <w:spacing w:after="107"/>
        <w:ind w:left="110"/>
        <w:rPr>
          <w:lang w:val="de-DE"/>
        </w:rPr>
      </w:pPr>
      <w:r w:rsidRPr="002C3EEA">
        <w:rPr>
          <w:rFonts w:ascii="Arial" w:eastAsia="Arial" w:hAnsi="Arial" w:cs="Arial"/>
          <w:b/>
          <w:sz w:val="10"/>
          <w:lang w:val="de-DE"/>
        </w:rPr>
        <w:t xml:space="preserve"> </w:t>
      </w:r>
      <w:r w:rsidRPr="002C3EEA">
        <w:rPr>
          <w:rFonts w:ascii="Arial" w:eastAsia="Arial" w:hAnsi="Arial" w:cs="Arial"/>
          <w:b/>
          <w:sz w:val="10"/>
          <w:lang w:val="de-DE"/>
        </w:rPr>
        <w:tab/>
      </w:r>
      <w:r w:rsidRPr="002C3EEA">
        <w:rPr>
          <w:rFonts w:ascii="Arial" w:eastAsia="Arial" w:hAnsi="Arial" w:cs="Arial"/>
          <w:sz w:val="10"/>
          <w:lang w:val="de-DE"/>
        </w:rPr>
        <w:t xml:space="preserve"> </w:t>
      </w:r>
    </w:p>
    <w:p w14:paraId="7D7814E2" w14:textId="77777777" w:rsidR="00C6730B" w:rsidRPr="002C3EEA" w:rsidRDefault="00593218">
      <w:pPr>
        <w:tabs>
          <w:tab w:val="center" w:pos="3570"/>
        </w:tabs>
        <w:spacing w:after="0"/>
        <w:rPr>
          <w:lang w:val="de-DE"/>
        </w:rPr>
      </w:pPr>
      <w:r w:rsidRPr="002C3EEA">
        <w:rPr>
          <w:rFonts w:ascii="Arial" w:eastAsia="Arial" w:hAnsi="Arial" w:cs="Arial"/>
          <w:b/>
          <w:sz w:val="20"/>
          <w:lang w:val="de-DE"/>
        </w:rPr>
        <w:t xml:space="preserve">GUSTOĆA 20°C: </w:t>
      </w:r>
      <w:r w:rsidRPr="002C3EEA">
        <w:rPr>
          <w:rFonts w:ascii="Arial" w:eastAsia="Arial" w:hAnsi="Arial" w:cs="Arial"/>
          <w:b/>
          <w:sz w:val="20"/>
          <w:lang w:val="de-DE"/>
        </w:rPr>
        <w:tab/>
      </w:r>
      <w:r w:rsidRPr="002C3EEA">
        <w:rPr>
          <w:rFonts w:ascii="Arial" w:eastAsia="Arial" w:hAnsi="Arial" w:cs="Arial"/>
          <w:sz w:val="20"/>
          <w:lang w:val="de-DE"/>
        </w:rPr>
        <w:t xml:space="preserve">1,000 g/ml </w:t>
      </w:r>
    </w:p>
    <w:p w14:paraId="02C60E74" w14:textId="77777777" w:rsidR="00C6730B" w:rsidRPr="002C3EEA" w:rsidRDefault="00593218">
      <w:pPr>
        <w:spacing w:after="107"/>
        <w:ind w:left="110"/>
        <w:rPr>
          <w:lang w:val="de-DE"/>
        </w:rPr>
      </w:pPr>
      <w:r w:rsidRPr="002C3EEA">
        <w:rPr>
          <w:rFonts w:ascii="Arial" w:eastAsia="Arial" w:hAnsi="Arial" w:cs="Arial"/>
          <w:b/>
          <w:sz w:val="10"/>
          <w:lang w:val="de-DE"/>
        </w:rPr>
        <w:t xml:space="preserve"> </w:t>
      </w:r>
      <w:r w:rsidRPr="002C3EEA">
        <w:rPr>
          <w:rFonts w:ascii="Arial" w:eastAsia="Arial" w:hAnsi="Arial" w:cs="Arial"/>
          <w:b/>
          <w:sz w:val="10"/>
          <w:lang w:val="de-DE"/>
        </w:rPr>
        <w:tab/>
      </w:r>
      <w:r w:rsidRPr="002C3EEA">
        <w:rPr>
          <w:rFonts w:ascii="Arial" w:eastAsia="Arial" w:hAnsi="Arial" w:cs="Arial"/>
          <w:sz w:val="10"/>
          <w:lang w:val="de-DE"/>
        </w:rPr>
        <w:t xml:space="preserve"> </w:t>
      </w:r>
    </w:p>
    <w:p w14:paraId="03251E6F" w14:textId="77777777" w:rsidR="00C6730B" w:rsidRPr="002C3EEA" w:rsidRDefault="00593218">
      <w:pPr>
        <w:tabs>
          <w:tab w:val="center" w:pos="3414"/>
        </w:tabs>
        <w:spacing w:after="226"/>
        <w:rPr>
          <w:lang w:val="de-DE"/>
        </w:rPr>
      </w:pPr>
      <w:r w:rsidRPr="002C3EEA">
        <w:rPr>
          <w:rFonts w:ascii="Arial" w:eastAsia="Arial" w:hAnsi="Arial" w:cs="Arial"/>
          <w:b/>
          <w:sz w:val="20"/>
          <w:lang w:val="de-DE"/>
        </w:rPr>
        <w:t xml:space="preserve">pH </w:t>
      </w:r>
      <w:proofErr w:type="spellStart"/>
      <w:r w:rsidRPr="002C3EEA">
        <w:rPr>
          <w:rFonts w:ascii="Arial" w:eastAsia="Arial" w:hAnsi="Arial" w:cs="Arial"/>
          <w:b/>
          <w:sz w:val="20"/>
          <w:lang w:val="de-DE"/>
        </w:rPr>
        <w:t>vrijednost</w:t>
      </w:r>
      <w:proofErr w:type="spellEnd"/>
      <w:r w:rsidRPr="002C3EEA">
        <w:rPr>
          <w:rFonts w:ascii="Arial" w:eastAsia="Arial" w:hAnsi="Arial" w:cs="Arial"/>
          <w:b/>
          <w:sz w:val="20"/>
          <w:lang w:val="de-DE"/>
        </w:rPr>
        <w:t xml:space="preserve">: </w:t>
      </w:r>
      <w:r w:rsidRPr="002C3EEA">
        <w:rPr>
          <w:rFonts w:ascii="Arial" w:eastAsia="Arial" w:hAnsi="Arial" w:cs="Arial"/>
          <w:b/>
          <w:sz w:val="20"/>
          <w:lang w:val="de-DE"/>
        </w:rPr>
        <w:tab/>
      </w:r>
      <w:r w:rsidRPr="002C3EEA">
        <w:rPr>
          <w:rFonts w:ascii="Arial" w:eastAsia="Arial" w:hAnsi="Arial" w:cs="Arial"/>
          <w:sz w:val="20"/>
          <w:lang w:val="de-DE"/>
        </w:rPr>
        <w:t xml:space="preserve">8,2-9,0 </w:t>
      </w:r>
    </w:p>
    <w:p w14:paraId="420D34D6" w14:textId="77777777" w:rsidR="00C6730B" w:rsidRPr="002C3EEA" w:rsidRDefault="00593218">
      <w:pPr>
        <w:spacing w:after="0"/>
        <w:rPr>
          <w:lang w:val="de-DE"/>
        </w:rPr>
      </w:pPr>
      <w:r w:rsidRPr="002C3EEA">
        <w:rPr>
          <w:rFonts w:ascii="Arial" w:eastAsia="Arial" w:hAnsi="Arial" w:cs="Arial"/>
          <w:sz w:val="28"/>
          <w:lang w:val="de-DE"/>
        </w:rPr>
        <w:t xml:space="preserve"> </w:t>
      </w:r>
    </w:p>
    <w:p w14:paraId="0FB0BC2C" w14:textId="77777777" w:rsidR="00C6730B" w:rsidRDefault="00593218">
      <w:pPr>
        <w:spacing w:after="0"/>
        <w:ind w:left="-5" w:hanging="10"/>
      </w:pPr>
      <w:proofErr w:type="spellStart"/>
      <w:r>
        <w:rPr>
          <w:rFonts w:ascii="Arial" w:eastAsia="Arial" w:hAnsi="Arial" w:cs="Arial"/>
          <w:b/>
        </w:rPr>
        <w:t>Namjena</w:t>
      </w:r>
      <w:proofErr w:type="spellEnd"/>
      <w:r>
        <w:rPr>
          <w:rFonts w:ascii="Arial" w:eastAsia="Arial" w:hAnsi="Arial" w:cs="Arial"/>
          <w:b/>
        </w:rPr>
        <w:t xml:space="preserve">:  </w:t>
      </w:r>
    </w:p>
    <w:p w14:paraId="0A2FAC4B" w14:textId="77777777" w:rsidR="00C6730B" w:rsidRDefault="00593218">
      <w:pPr>
        <w:spacing w:after="114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61F17796" w14:textId="77777777" w:rsidR="00C6730B" w:rsidRDefault="00593218">
      <w:pPr>
        <w:numPr>
          <w:ilvl w:val="0"/>
          <w:numId w:val="1"/>
        </w:numPr>
        <w:spacing w:after="7" w:line="248" w:lineRule="auto"/>
        <w:ind w:right="104" w:hanging="360"/>
      </w:pPr>
      <w:r>
        <w:rPr>
          <w:rFonts w:ascii="Arial" w:eastAsia="Arial" w:hAnsi="Arial" w:cs="Arial"/>
        </w:rPr>
        <w:t xml:space="preserve">U </w:t>
      </w:r>
      <w:proofErr w:type="spellStart"/>
      <w:r>
        <w:rPr>
          <w:rFonts w:ascii="Arial" w:eastAsia="Arial" w:hAnsi="Arial" w:cs="Arial"/>
        </w:rPr>
        <w:t>kombinaciji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sredstvom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Lizerna</w:t>
      </w:r>
      <w:proofErr w:type="spellEnd"/>
      <w:r>
        <w:rPr>
          <w:rFonts w:ascii="Arial" w:eastAsia="Arial" w:hAnsi="Arial" w:cs="Arial"/>
        </w:rPr>
        <w:t xml:space="preserve"> Sept** (10 min, 40°C, </w:t>
      </w:r>
      <w:proofErr w:type="spellStart"/>
      <w:r>
        <w:rPr>
          <w:rFonts w:ascii="Arial" w:eastAsia="Arial" w:hAnsi="Arial" w:cs="Arial"/>
        </w:rPr>
        <w:t>omjer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kupelji</w:t>
      </w:r>
      <w:proofErr w:type="spellEnd"/>
      <w:r>
        <w:rPr>
          <w:rFonts w:ascii="Arial" w:eastAsia="Arial" w:hAnsi="Arial" w:cs="Arial"/>
        </w:rPr>
        <w:t xml:space="preserve"> 1:4) </w:t>
      </w:r>
      <w:proofErr w:type="spellStart"/>
      <w:r>
        <w:rPr>
          <w:rFonts w:ascii="Arial" w:eastAsia="Arial" w:hAnsi="Arial" w:cs="Arial"/>
        </w:rPr>
        <w:t>postiže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kemotermičku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dezinfekciju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rublja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registrirano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VAH </w:t>
      </w:r>
      <w:proofErr w:type="spellStart"/>
      <w:r>
        <w:rPr>
          <w:rFonts w:ascii="Arial" w:eastAsia="Arial" w:hAnsi="Arial" w:cs="Arial"/>
        </w:rPr>
        <w:t>Institutu</w:t>
      </w:r>
      <w:proofErr w:type="spellEnd"/>
      <w:r>
        <w:rPr>
          <w:rFonts w:ascii="Arial" w:eastAsia="Arial" w:hAnsi="Arial" w:cs="Arial"/>
        </w:rPr>
        <w:t xml:space="preserve">) </w:t>
      </w:r>
    </w:p>
    <w:p w14:paraId="07859421" w14:textId="77777777" w:rsidR="00C6730B" w:rsidRDefault="00593218">
      <w:pPr>
        <w:numPr>
          <w:ilvl w:val="0"/>
          <w:numId w:val="1"/>
        </w:numPr>
        <w:spacing w:after="7" w:line="248" w:lineRule="auto"/>
        <w:ind w:right="104" w:hanging="360"/>
      </w:pPr>
      <w:r>
        <w:rPr>
          <w:rFonts w:ascii="Arial" w:eastAsia="Arial" w:hAnsi="Arial" w:cs="Arial"/>
        </w:rPr>
        <w:t xml:space="preserve">U </w:t>
      </w:r>
      <w:proofErr w:type="spellStart"/>
      <w:r>
        <w:rPr>
          <w:rFonts w:ascii="Arial" w:eastAsia="Arial" w:hAnsi="Arial" w:cs="Arial"/>
        </w:rPr>
        <w:t>kombinaciji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sredstvom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Lizerna</w:t>
      </w:r>
      <w:proofErr w:type="spellEnd"/>
      <w:r>
        <w:rPr>
          <w:rFonts w:ascii="Arial" w:eastAsia="Arial" w:hAnsi="Arial" w:cs="Arial"/>
        </w:rPr>
        <w:t xml:space="preserve"> Sept** (10 min, 40°C, </w:t>
      </w:r>
      <w:proofErr w:type="spellStart"/>
      <w:r>
        <w:rPr>
          <w:rFonts w:ascii="Arial" w:eastAsia="Arial" w:hAnsi="Arial" w:cs="Arial"/>
        </w:rPr>
        <w:t>omjer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kupelji</w:t>
      </w:r>
      <w:proofErr w:type="spellEnd"/>
      <w:r>
        <w:rPr>
          <w:rFonts w:ascii="Arial" w:eastAsia="Arial" w:hAnsi="Arial" w:cs="Arial"/>
        </w:rPr>
        <w:t xml:space="preserve"> 1:4) </w:t>
      </w:r>
      <w:proofErr w:type="spellStart"/>
      <w:r>
        <w:rPr>
          <w:rFonts w:ascii="Arial" w:eastAsia="Arial" w:hAnsi="Arial" w:cs="Arial"/>
        </w:rPr>
        <w:t>registrirano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Robert-Koch </w:t>
      </w:r>
      <w:proofErr w:type="spellStart"/>
      <w:r>
        <w:rPr>
          <w:rFonts w:ascii="Arial" w:eastAsia="Arial" w:hAnsi="Arial" w:cs="Arial"/>
        </w:rPr>
        <w:t>Institutu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priznat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učinkovito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sredstvo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efektivne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stupnjeve</w:t>
      </w:r>
      <w:proofErr w:type="spellEnd"/>
      <w:r>
        <w:rPr>
          <w:rFonts w:ascii="Arial" w:eastAsia="Arial" w:hAnsi="Arial" w:cs="Arial"/>
        </w:rPr>
        <w:t xml:space="preserve"> A+B - </w:t>
      </w:r>
      <w:proofErr w:type="spellStart"/>
      <w:r>
        <w:rPr>
          <w:rFonts w:ascii="Arial" w:eastAsia="Arial" w:hAnsi="Arial" w:cs="Arial"/>
        </w:rPr>
        <w:t>stupanj</w:t>
      </w:r>
      <w:proofErr w:type="spellEnd"/>
      <w:r>
        <w:rPr>
          <w:rFonts w:ascii="Arial" w:eastAsia="Arial" w:hAnsi="Arial" w:cs="Arial"/>
        </w:rPr>
        <w:t xml:space="preserve"> A: za </w:t>
      </w:r>
      <w:proofErr w:type="spellStart"/>
      <w:r>
        <w:rPr>
          <w:rFonts w:ascii="Arial" w:eastAsia="Arial" w:hAnsi="Arial" w:cs="Arial"/>
        </w:rPr>
        <w:t>bakterije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gljivice</w:t>
      </w:r>
      <w:proofErr w:type="spellEnd"/>
      <w:r>
        <w:rPr>
          <w:rFonts w:ascii="Arial" w:eastAsia="Arial" w:hAnsi="Arial" w:cs="Arial"/>
        </w:rPr>
        <w:t xml:space="preserve">; </w:t>
      </w:r>
      <w:proofErr w:type="spellStart"/>
      <w:r>
        <w:rPr>
          <w:rFonts w:ascii="Arial" w:eastAsia="Arial" w:hAnsi="Arial" w:cs="Arial"/>
        </w:rPr>
        <w:t>stupanj</w:t>
      </w:r>
      <w:proofErr w:type="spellEnd"/>
      <w:r>
        <w:rPr>
          <w:rFonts w:ascii="Arial" w:eastAsia="Arial" w:hAnsi="Arial" w:cs="Arial"/>
        </w:rPr>
        <w:t xml:space="preserve"> B: za </w:t>
      </w:r>
      <w:proofErr w:type="spellStart"/>
      <w:r>
        <w:rPr>
          <w:rFonts w:ascii="Arial" w:eastAsia="Arial" w:hAnsi="Arial" w:cs="Arial"/>
        </w:rPr>
        <w:t>viruse</w:t>
      </w:r>
      <w:proofErr w:type="spellEnd"/>
      <w:r>
        <w:rPr>
          <w:rFonts w:ascii="Arial" w:eastAsia="Arial" w:hAnsi="Arial" w:cs="Arial"/>
        </w:rPr>
        <w:t xml:space="preserve">) </w:t>
      </w:r>
    </w:p>
    <w:p w14:paraId="2A907947" w14:textId="77777777" w:rsidR="00C6730B" w:rsidRDefault="00593218">
      <w:pPr>
        <w:numPr>
          <w:ilvl w:val="0"/>
          <w:numId w:val="1"/>
        </w:numPr>
        <w:spacing w:after="7" w:line="248" w:lineRule="auto"/>
        <w:ind w:right="104" w:hanging="360"/>
      </w:pPr>
      <w:proofErr w:type="spellStart"/>
      <w:r>
        <w:rPr>
          <w:rFonts w:ascii="Arial" w:eastAsia="Arial" w:hAnsi="Arial" w:cs="Arial"/>
        </w:rPr>
        <w:t>Izvrsni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dermatološki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rezultati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opranih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tkanina</w:t>
      </w:r>
      <w:proofErr w:type="spellEnd"/>
      <w:r>
        <w:rPr>
          <w:rFonts w:ascii="Arial" w:eastAsia="Arial" w:hAnsi="Arial" w:cs="Arial"/>
        </w:rPr>
        <w:t xml:space="preserve"> (</w:t>
      </w:r>
      <w:proofErr w:type="spellStart"/>
      <w:r>
        <w:rPr>
          <w:rFonts w:ascii="Arial" w:eastAsia="Arial" w:hAnsi="Arial" w:cs="Arial"/>
        </w:rPr>
        <w:t>citotoksično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ispitivanje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prema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normi</w:t>
      </w:r>
      <w:proofErr w:type="spellEnd"/>
      <w:r>
        <w:rPr>
          <w:rFonts w:ascii="Arial" w:eastAsia="Arial" w:hAnsi="Arial" w:cs="Arial"/>
        </w:rPr>
        <w:t xml:space="preserve"> DIN EN ISO 10993-5) </w:t>
      </w:r>
    </w:p>
    <w:p w14:paraId="0389509E" w14:textId="77777777" w:rsidR="00C6730B" w:rsidRDefault="00593218">
      <w:pPr>
        <w:numPr>
          <w:ilvl w:val="0"/>
          <w:numId w:val="1"/>
        </w:numPr>
        <w:spacing w:after="7" w:line="248" w:lineRule="auto"/>
        <w:ind w:right="104" w:hanging="360"/>
      </w:pPr>
      <w:proofErr w:type="spellStart"/>
      <w:r>
        <w:rPr>
          <w:rFonts w:ascii="Arial" w:eastAsia="Arial" w:hAnsi="Arial" w:cs="Arial"/>
        </w:rPr>
        <w:t>Uklanja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sve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neugodne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mirise</w:t>
      </w:r>
      <w:proofErr w:type="spellEnd"/>
      <w:r>
        <w:rPr>
          <w:rFonts w:ascii="Arial" w:eastAsia="Arial" w:hAnsi="Arial" w:cs="Arial"/>
        </w:rPr>
        <w:t xml:space="preserve"> </w:t>
      </w:r>
    </w:p>
    <w:p w14:paraId="45E67D3D" w14:textId="77777777" w:rsidR="00C6730B" w:rsidRDefault="00593218">
      <w:pPr>
        <w:numPr>
          <w:ilvl w:val="0"/>
          <w:numId w:val="1"/>
        </w:numPr>
        <w:spacing w:after="7" w:line="248" w:lineRule="auto"/>
        <w:ind w:right="104" w:hanging="360"/>
      </w:pPr>
      <w:r>
        <w:rPr>
          <w:rFonts w:ascii="Arial" w:eastAsia="Arial" w:hAnsi="Arial" w:cs="Arial"/>
        </w:rPr>
        <w:t xml:space="preserve">Ne </w:t>
      </w:r>
      <w:proofErr w:type="spellStart"/>
      <w:r>
        <w:rPr>
          <w:rFonts w:ascii="Arial" w:eastAsia="Arial" w:hAnsi="Arial" w:cs="Arial"/>
        </w:rPr>
        <w:t>sadrži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optička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bjelila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sredstva</w:t>
      </w:r>
      <w:proofErr w:type="spellEnd"/>
      <w:r>
        <w:rPr>
          <w:rFonts w:ascii="Arial" w:eastAsia="Arial" w:hAnsi="Arial" w:cs="Arial"/>
        </w:rPr>
        <w:t xml:space="preserve"> za </w:t>
      </w:r>
      <w:proofErr w:type="spellStart"/>
      <w:r>
        <w:rPr>
          <w:rFonts w:ascii="Arial" w:eastAsia="Arial" w:hAnsi="Arial" w:cs="Arial"/>
        </w:rPr>
        <w:t>bijeljenje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fosfate</w:t>
      </w:r>
      <w:proofErr w:type="spellEnd"/>
      <w:r>
        <w:rPr>
          <w:rFonts w:ascii="Arial" w:eastAsia="Arial" w:hAnsi="Arial" w:cs="Arial"/>
        </w:rPr>
        <w:t xml:space="preserve"> </w:t>
      </w:r>
    </w:p>
    <w:p w14:paraId="365F5DB6" w14:textId="77777777" w:rsidR="00C6730B" w:rsidRDefault="00593218">
      <w:pPr>
        <w:numPr>
          <w:ilvl w:val="0"/>
          <w:numId w:val="1"/>
        </w:numPr>
        <w:spacing w:after="7" w:line="248" w:lineRule="auto"/>
        <w:ind w:right="104" w:hanging="360"/>
      </w:pPr>
      <w:proofErr w:type="spellStart"/>
      <w:r>
        <w:rPr>
          <w:rFonts w:ascii="Arial" w:eastAsia="Arial" w:hAnsi="Arial" w:cs="Arial"/>
        </w:rPr>
        <w:t>Kontrolirano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stvaranje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pjene</w:t>
      </w:r>
      <w:proofErr w:type="spellEnd"/>
      <w:r>
        <w:rPr>
          <w:rFonts w:ascii="Arial" w:eastAsia="Arial" w:hAnsi="Arial" w:cs="Arial"/>
        </w:rPr>
        <w:t xml:space="preserve"> </w:t>
      </w:r>
    </w:p>
    <w:p w14:paraId="039ACCB6" w14:textId="77777777" w:rsidR="00C6730B" w:rsidRDefault="00593218">
      <w:pPr>
        <w:spacing w:after="99"/>
      </w:pPr>
      <w:r>
        <w:rPr>
          <w:rFonts w:ascii="Times New Roman" w:eastAsia="Times New Roman" w:hAnsi="Times New Roman" w:cs="Times New Roman"/>
          <w:sz w:val="10"/>
        </w:rPr>
        <w:t xml:space="preserve"> </w:t>
      </w:r>
    </w:p>
    <w:p w14:paraId="64AC216E" w14:textId="77777777" w:rsidR="00C6730B" w:rsidRDefault="0059321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A8B6575" w14:textId="77777777" w:rsidR="00C6730B" w:rsidRDefault="00593218">
      <w:pPr>
        <w:spacing w:after="0"/>
        <w:ind w:left="-5" w:hanging="10"/>
      </w:pPr>
      <w:proofErr w:type="spellStart"/>
      <w:r>
        <w:rPr>
          <w:rFonts w:ascii="Arial" w:eastAsia="Arial" w:hAnsi="Arial" w:cs="Arial"/>
          <w:b/>
        </w:rPr>
        <w:t>Način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</w:rPr>
        <w:t>primjene</w:t>
      </w:r>
      <w:proofErr w:type="spellEnd"/>
      <w:r>
        <w:rPr>
          <w:rFonts w:ascii="Arial" w:eastAsia="Arial" w:hAnsi="Arial" w:cs="Arial"/>
          <w:b/>
        </w:rPr>
        <w:t xml:space="preserve"> :</w:t>
      </w:r>
      <w:proofErr w:type="gramEnd"/>
      <w:r>
        <w:rPr>
          <w:rFonts w:ascii="Arial" w:eastAsia="Arial" w:hAnsi="Arial" w:cs="Arial"/>
          <w:b/>
        </w:rPr>
        <w:t xml:space="preserve"> </w:t>
      </w:r>
    </w:p>
    <w:p w14:paraId="10C013F2" w14:textId="77777777" w:rsidR="00C6730B" w:rsidRDefault="0059321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33C9E79B" w14:textId="77777777" w:rsidR="00C6730B" w:rsidRDefault="00593218">
      <w:pPr>
        <w:spacing w:after="7" w:line="248" w:lineRule="auto"/>
        <w:ind w:left="10" w:right="104" w:hanging="10"/>
      </w:pPr>
      <w:r>
        <w:rPr>
          <w:rFonts w:ascii="Arial" w:eastAsia="Arial" w:hAnsi="Arial" w:cs="Arial"/>
        </w:rPr>
        <w:t xml:space="preserve">**4 ml </w:t>
      </w:r>
      <w:proofErr w:type="spellStart"/>
      <w:r>
        <w:rPr>
          <w:rFonts w:ascii="Arial" w:eastAsia="Arial" w:hAnsi="Arial" w:cs="Arial"/>
        </w:rPr>
        <w:t>Ozerna</w:t>
      </w:r>
      <w:proofErr w:type="spellEnd"/>
      <w:r>
        <w:rPr>
          <w:rFonts w:ascii="Arial" w:eastAsia="Arial" w:hAnsi="Arial" w:cs="Arial"/>
        </w:rPr>
        <w:t xml:space="preserve"> Polar i 7,0 ml/l </w:t>
      </w:r>
      <w:proofErr w:type="spellStart"/>
      <w:r>
        <w:rPr>
          <w:rFonts w:ascii="Arial" w:eastAsia="Arial" w:hAnsi="Arial" w:cs="Arial"/>
        </w:rPr>
        <w:t>Lizerna</w:t>
      </w:r>
      <w:proofErr w:type="spellEnd"/>
      <w:r>
        <w:rPr>
          <w:rFonts w:ascii="Arial" w:eastAsia="Arial" w:hAnsi="Arial" w:cs="Arial"/>
        </w:rPr>
        <w:t xml:space="preserve"> Sept, 10 </w:t>
      </w:r>
      <w:proofErr w:type="spellStart"/>
      <w:r>
        <w:rPr>
          <w:rFonts w:ascii="Arial" w:eastAsia="Arial" w:hAnsi="Arial" w:cs="Arial"/>
        </w:rPr>
        <w:t>minuta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temperaturi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pranja</w:t>
      </w:r>
      <w:proofErr w:type="spellEnd"/>
      <w:r>
        <w:rPr>
          <w:rFonts w:ascii="Arial" w:eastAsia="Arial" w:hAnsi="Arial" w:cs="Arial"/>
        </w:rPr>
        <w:t xml:space="preserve"> od 40°C, </w:t>
      </w:r>
      <w:proofErr w:type="spellStart"/>
      <w:r>
        <w:rPr>
          <w:rFonts w:ascii="Arial" w:eastAsia="Arial" w:hAnsi="Arial" w:cs="Arial"/>
        </w:rPr>
        <w:t>omjer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kupelji</w:t>
      </w:r>
      <w:proofErr w:type="spellEnd"/>
      <w:r>
        <w:rPr>
          <w:rFonts w:ascii="Arial" w:eastAsia="Arial" w:hAnsi="Arial" w:cs="Arial"/>
        </w:rPr>
        <w:t xml:space="preserve"> 1 :4 </w:t>
      </w:r>
    </w:p>
    <w:p w14:paraId="63C70417" w14:textId="77777777" w:rsidR="00C6730B" w:rsidRDefault="0059321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4F4DDF0" w14:textId="77777777" w:rsidR="00C6730B" w:rsidRDefault="00593218">
      <w:pPr>
        <w:spacing w:after="0"/>
        <w:ind w:left="72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7138" w:type="dxa"/>
        <w:tblInd w:w="710" w:type="dxa"/>
        <w:tblCellMar>
          <w:top w:w="36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1704"/>
        <w:gridCol w:w="1382"/>
        <w:gridCol w:w="2026"/>
        <w:gridCol w:w="2026"/>
      </w:tblGrid>
      <w:tr w:rsidR="00C6730B" w14:paraId="2BA85D27" w14:textId="77777777">
        <w:trPr>
          <w:trHeight w:val="47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3C7F" w14:textId="77777777" w:rsidR="00C6730B" w:rsidRDefault="00593218">
            <w:r>
              <w:rPr>
                <w:rFonts w:ascii="Arial" w:eastAsia="Arial" w:hAnsi="Arial" w:cs="Arial"/>
                <w:b/>
                <w:sz w:val="34"/>
                <w:vertAlign w:val="superscrip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Tvrdoća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vode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94BA" w14:textId="77777777" w:rsidR="00C6730B" w:rsidRDefault="00593218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Pretpranje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(ml/kg)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6D13" w14:textId="77777777" w:rsidR="00C6730B" w:rsidRDefault="00593218">
            <w:pPr>
              <w:ind w:left="5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Glavno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pranje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(ml/kg)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5303" w14:textId="77777777" w:rsidR="00C6730B" w:rsidRDefault="00593218">
            <w:pPr>
              <w:ind w:left="7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Samo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pranje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(ml/kg) </w:t>
            </w:r>
          </w:p>
        </w:tc>
      </w:tr>
      <w:tr w:rsidR="00C6730B" w14:paraId="2C0D06AD" w14:textId="77777777">
        <w:trPr>
          <w:trHeight w:val="28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6A72" w14:textId="77777777" w:rsidR="00C6730B" w:rsidRDefault="00593218">
            <w:pPr>
              <w:ind w:left="10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mekana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89FB" w14:textId="77777777" w:rsidR="00C6730B" w:rsidRDefault="00593218">
            <w:pPr>
              <w:ind w:left="1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31AF" w14:textId="77777777" w:rsidR="00C6730B" w:rsidRDefault="00593218">
            <w:pPr>
              <w:ind w:left="1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D5B2" w14:textId="77777777" w:rsidR="00C6730B" w:rsidRDefault="00593218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</w:tr>
      <w:tr w:rsidR="00C6730B" w14:paraId="66CC93E0" w14:textId="77777777">
        <w:trPr>
          <w:trHeight w:val="32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DBD0" w14:textId="77777777" w:rsidR="00C6730B" w:rsidRDefault="00593218">
            <w:pPr>
              <w:ind w:left="10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srednje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tvrda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808B" w14:textId="77777777" w:rsidR="00C6730B" w:rsidRDefault="00593218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475C" w14:textId="77777777" w:rsidR="00C6730B" w:rsidRDefault="00593218">
            <w:pPr>
              <w:ind w:left="1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7FB8" w14:textId="77777777" w:rsidR="00C6730B" w:rsidRDefault="00593218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</w:tr>
      <w:tr w:rsidR="00C6730B" w14:paraId="309220C8" w14:textId="77777777">
        <w:trPr>
          <w:trHeight w:val="322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F701" w14:textId="77777777" w:rsidR="00C6730B" w:rsidRDefault="00593218">
            <w:pPr>
              <w:ind w:left="107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tvrda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DBA27" w14:textId="77777777" w:rsidR="00C6730B" w:rsidRDefault="00593218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12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4D61" w14:textId="77777777" w:rsidR="00C6730B" w:rsidRDefault="00593218">
            <w:pPr>
              <w:ind w:left="11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223D" w14:textId="77777777" w:rsidR="00C6730B" w:rsidRDefault="00593218">
            <w:pPr>
              <w:ind w:left="10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15 </w:t>
            </w:r>
          </w:p>
        </w:tc>
      </w:tr>
    </w:tbl>
    <w:p w14:paraId="71005FFA" w14:textId="77777777" w:rsidR="00C6730B" w:rsidRDefault="00593218">
      <w:pPr>
        <w:spacing w:after="0"/>
        <w:ind w:right="2078"/>
      </w:pPr>
      <w:r>
        <w:rPr>
          <w:rFonts w:ascii="Arial" w:eastAsia="Arial" w:hAnsi="Arial" w:cs="Arial"/>
          <w:b/>
        </w:rPr>
        <w:t xml:space="preserve"> </w:t>
      </w:r>
    </w:p>
    <w:p w14:paraId="366EE7C7" w14:textId="77777777" w:rsidR="00C6730B" w:rsidRDefault="00593218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1A52BEC8" w14:textId="2A8769A0" w:rsidR="00C6730B" w:rsidRDefault="00593218" w:rsidP="004B546C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PAKIRANJE</w:t>
      </w:r>
      <w:r>
        <w:rPr>
          <w:rFonts w:ascii="Arial" w:eastAsia="Arial" w:hAnsi="Arial" w:cs="Arial"/>
          <w:sz w:val="18"/>
        </w:rPr>
        <w:t xml:space="preserve">: </w:t>
      </w:r>
      <w:proofErr w:type="spellStart"/>
      <w:r>
        <w:rPr>
          <w:rFonts w:ascii="Arial" w:eastAsia="Arial" w:hAnsi="Arial" w:cs="Arial"/>
          <w:sz w:val="18"/>
        </w:rPr>
        <w:t>Kanister</w:t>
      </w:r>
      <w:proofErr w:type="spellEnd"/>
      <w:r>
        <w:rPr>
          <w:rFonts w:ascii="Arial" w:eastAsia="Arial" w:hAnsi="Arial" w:cs="Arial"/>
          <w:sz w:val="18"/>
        </w:rPr>
        <w:t xml:space="preserve"> 5 i 20 </w:t>
      </w:r>
      <w:proofErr w:type="spellStart"/>
      <w:r>
        <w:rPr>
          <w:rFonts w:ascii="Arial" w:eastAsia="Arial" w:hAnsi="Arial" w:cs="Arial"/>
          <w:sz w:val="18"/>
        </w:rPr>
        <w:t>litara</w:t>
      </w:r>
      <w:proofErr w:type="spellEnd"/>
      <w:r>
        <w:rPr>
          <w:rFonts w:ascii="Arial" w:eastAsia="Arial" w:hAnsi="Arial" w:cs="Arial"/>
          <w:sz w:val="18"/>
        </w:rPr>
        <w:t xml:space="preserve">. </w:t>
      </w:r>
    </w:p>
    <w:p w14:paraId="736DBEF1" w14:textId="77777777" w:rsidR="00C6730B" w:rsidRDefault="00593218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54431DE8" w14:textId="77777777" w:rsidR="00C6730B" w:rsidRDefault="00593218">
      <w:pPr>
        <w:spacing w:after="4" w:line="248" w:lineRule="auto"/>
        <w:ind w:left="-5" w:hanging="10"/>
      </w:pPr>
      <w:r>
        <w:rPr>
          <w:rFonts w:ascii="Arial" w:eastAsia="Arial" w:hAnsi="Arial" w:cs="Arial"/>
          <w:b/>
          <w:sz w:val="18"/>
        </w:rPr>
        <w:t>SKLADIŠTENJE: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Skladištiti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proizvod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isključivo</w:t>
      </w:r>
      <w:proofErr w:type="spellEnd"/>
      <w:r>
        <w:rPr>
          <w:rFonts w:ascii="Arial" w:eastAsia="Arial" w:hAnsi="Arial" w:cs="Arial"/>
          <w:sz w:val="18"/>
        </w:rPr>
        <w:t xml:space="preserve"> u </w:t>
      </w:r>
      <w:proofErr w:type="spellStart"/>
      <w:r>
        <w:rPr>
          <w:rFonts w:ascii="Arial" w:eastAsia="Arial" w:hAnsi="Arial" w:cs="Arial"/>
          <w:sz w:val="18"/>
        </w:rPr>
        <w:t>originalnom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pakiranju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proofErr w:type="spellStart"/>
      <w:r>
        <w:rPr>
          <w:rFonts w:ascii="Arial" w:eastAsia="Arial" w:hAnsi="Arial" w:cs="Arial"/>
          <w:sz w:val="18"/>
        </w:rPr>
        <w:t>zaštićen</w:t>
      </w:r>
      <w:proofErr w:type="spellEnd"/>
      <w:r>
        <w:rPr>
          <w:rFonts w:ascii="Arial" w:eastAsia="Arial" w:hAnsi="Arial" w:cs="Arial"/>
          <w:sz w:val="18"/>
        </w:rPr>
        <w:t xml:space="preserve"> od </w:t>
      </w:r>
      <w:proofErr w:type="spellStart"/>
      <w:r>
        <w:rPr>
          <w:rFonts w:ascii="Arial" w:eastAsia="Arial" w:hAnsi="Arial" w:cs="Arial"/>
          <w:sz w:val="18"/>
        </w:rPr>
        <w:t>smrzavanja</w:t>
      </w:r>
      <w:proofErr w:type="spellEnd"/>
      <w:r>
        <w:rPr>
          <w:rFonts w:ascii="Arial" w:eastAsia="Arial" w:hAnsi="Arial" w:cs="Arial"/>
          <w:sz w:val="18"/>
        </w:rPr>
        <w:t xml:space="preserve">.  </w:t>
      </w:r>
      <w:proofErr w:type="spellStart"/>
      <w:r>
        <w:rPr>
          <w:rFonts w:ascii="Arial" w:eastAsia="Arial" w:hAnsi="Arial" w:cs="Arial"/>
          <w:sz w:val="18"/>
        </w:rPr>
        <w:t>Proizvod</w:t>
      </w:r>
      <w:proofErr w:type="spellEnd"/>
      <w:r>
        <w:rPr>
          <w:rFonts w:ascii="Arial" w:eastAsia="Arial" w:hAnsi="Arial" w:cs="Arial"/>
          <w:sz w:val="18"/>
        </w:rPr>
        <w:t xml:space="preserve"> se </w:t>
      </w:r>
      <w:proofErr w:type="spellStart"/>
      <w:r>
        <w:rPr>
          <w:rFonts w:ascii="Arial" w:eastAsia="Arial" w:hAnsi="Arial" w:cs="Arial"/>
          <w:sz w:val="18"/>
        </w:rPr>
        <w:t>smije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skladištiti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najmanje</w:t>
      </w:r>
      <w:proofErr w:type="spellEnd"/>
      <w:r>
        <w:rPr>
          <w:rFonts w:ascii="Arial" w:eastAsia="Arial" w:hAnsi="Arial" w:cs="Arial"/>
          <w:sz w:val="18"/>
        </w:rPr>
        <w:t xml:space="preserve"> 24 </w:t>
      </w:r>
      <w:proofErr w:type="spellStart"/>
      <w:r>
        <w:rPr>
          <w:rFonts w:ascii="Arial" w:eastAsia="Arial" w:hAnsi="Arial" w:cs="Arial"/>
          <w:sz w:val="18"/>
        </w:rPr>
        <w:t>mjeseca</w:t>
      </w:r>
      <w:proofErr w:type="spellEnd"/>
      <w:r>
        <w:rPr>
          <w:rFonts w:ascii="Arial" w:eastAsia="Arial" w:hAnsi="Arial" w:cs="Arial"/>
          <w:sz w:val="18"/>
        </w:rPr>
        <w:t xml:space="preserve"> u </w:t>
      </w:r>
      <w:proofErr w:type="spellStart"/>
      <w:r>
        <w:rPr>
          <w:rFonts w:ascii="Arial" w:eastAsia="Arial" w:hAnsi="Arial" w:cs="Arial"/>
          <w:sz w:val="18"/>
        </w:rPr>
        <w:t>originalnom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pakiranju</w:t>
      </w:r>
      <w:proofErr w:type="spellEnd"/>
      <w:r>
        <w:rPr>
          <w:rFonts w:ascii="Arial" w:eastAsia="Arial" w:hAnsi="Arial" w:cs="Arial"/>
          <w:sz w:val="18"/>
        </w:rPr>
        <w:t xml:space="preserve">. </w:t>
      </w:r>
    </w:p>
    <w:p w14:paraId="2DDF3EF3" w14:textId="77777777" w:rsidR="00C6730B" w:rsidRDefault="00593218">
      <w:pPr>
        <w:spacing w:after="22"/>
      </w:pPr>
      <w:r>
        <w:rPr>
          <w:rFonts w:ascii="Arial" w:eastAsia="Arial" w:hAnsi="Arial" w:cs="Arial"/>
          <w:b/>
          <w:sz w:val="18"/>
        </w:rPr>
        <w:lastRenderedPageBreak/>
        <w:t xml:space="preserve"> </w:t>
      </w:r>
    </w:p>
    <w:p w14:paraId="687EB8CE" w14:textId="77777777" w:rsidR="00C6730B" w:rsidRPr="002C3EEA" w:rsidRDefault="00593218">
      <w:pPr>
        <w:spacing w:after="7" w:line="248" w:lineRule="auto"/>
        <w:ind w:left="10" w:right="104" w:hanging="10"/>
        <w:rPr>
          <w:lang w:val="de-DE"/>
        </w:rPr>
      </w:pPr>
      <w:r>
        <w:rPr>
          <w:rFonts w:ascii="Arial" w:eastAsia="Arial" w:hAnsi="Arial" w:cs="Arial"/>
          <w:b/>
          <w:sz w:val="18"/>
        </w:rPr>
        <w:t xml:space="preserve">PROIZVOĐAČ: </w:t>
      </w:r>
      <w:r>
        <w:rPr>
          <w:rFonts w:ascii="Arial" w:eastAsia="Arial" w:hAnsi="Arial" w:cs="Arial"/>
        </w:rPr>
        <w:t xml:space="preserve">BÜFA GmbH Co. </w:t>
      </w:r>
      <w:r w:rsidRPr="002C3EEA">
        <w:rPr>
          <w:rFonts w:ascii="Arial" w:eastAsia="Arial" w:hAnsi="Arial" w:cs="Arial"/>
          <w:lang w:val="de-DE"/>
        </w:rPr>
        <w:t xml:space="preserve">KG August-Hanken </w:t>
      </w:r>
      <w:proofErr w:type="spellStart"/>
      <w:r w:rsidRPr="002C3EEA">
        <w:rPr>
          <w:rFonts w:ascii="Arial" w:eastAsia="Arial" w:hAnsi="Arial" w:cs="Arial"/>
          <w:lang w:val="de-DE"/>
        </w:rPr>
        <w:t>str.</w:t>
      </w:r>
      <w:proofErr w:type="spellEnd"/>
      <w:r w:rsidRPr="002C3EEA">
        <w:rPr>
          <w:rFonts w:ascii="Arial" w:eastAsia="Arial" w:hAnsi="Arial" w:cs="Arial"/>
          <w:lang w:val="de-DE"/>
        </w:rPr>
        <w:t xml:space="preserve"> 30, D-26125 Oldenburg, </w:t>
      </w:r>
      <w:proofErr w:type="spellStart"/>
      <w:r w:rsidRPr="002C3EEA">
        <w:rPr>
          <w:rFonts w:ascii="Arial" w:eastAsia="Arial" w:hAnsi="Arial" w:cs="Arial"/>
          <w:lang w:val="de-DE"/>
        </w:rPr>
        <w:t>Njemačka</w:t>
      </w:r>
      <w:proofErr w:type="spellEnd"/>
      <w:r w:rsidRPr="002C3EEA">
        <w:rPr>
          <w:rFonts w:ascii="Arial" w:eastAsia="Arial" w:hAnsi="Arial" w:cs="Arial"/>
          <w:lang w:val="de-DE"/>
        </w:rPr>
        <w:t xml:space="preserve"> </w:t>
      </w:r>
    </w:p>
    <w:p w14:paraId="6084B071" w14:textId="77777777" w:rsidR="00C6730B" w:rsidRPr="002C3EEA" w:rsidRDefault="00593218">
      <w:pPr>
        <w:spacing w:after="0"/>
        <w:rPr>
          <w:lang w:val="de-DE"/>
        </w:rPr>
      </w:pPr>
      <w:r w:rsidRPr="002C3EEA">
        <w:rPr>
          <w:rFonts w:ascii="Arial" w:eastAsia="Arial" w:hAnsi="Arial" w:cs="Arial"/>
          <w:b/>
          <w:sz w:val="18"/>
          <w:lang w:val="de-DE"/>
        </w:rPr>
        <w:t xml:space="preserve"> </w:t>
      </w:r>
    </w:p>
    <w:p w14:paraId="5D71D7AF" w14:textId="77777777" w:rsidR="00C6730B" w:rsidRPr="002C3EEA" w:rsidRDefault="00593218">
      <w:pPr>
        <w:spacing w:after="4" w:line="248" w:lineRule="auto"/>
        <w:ind w:left="-5" w:right="2421" w:hanging="10"/>
        <w:rPr>
          <w:lang w:val="de-DE"/>
        </w:rPr>
      </w:pPr>
      <w:r w:rsidRPr="002C3EEA">
        <w:rPr>
          <w:rFonts w:ascii="Arial" w:eastAsia="Arial" w:hAnsi="Arial" w:cs="Arial"/>
          <w:b/>
          <w:sz w:val="18"/>
          <w:lang w:val="de-DE"/>
        </w:rPr>
        <w:t xml:space="preserve">UVOZNIK I DISTRIBUTER: </w:t>
      </w:r>
      <w:r w:rsidRPr="002C3EEA">
        <w:rPr>
          <w:rFonts w:ascii="Arial" w:eastAsia="Arial" w:hAnsi="Arial" w:cs="Arial"/>
          <w:sz w:val="18"/>
          <w:lang w:val="de-DE"/>
        </w:rPr>
        <w:t xml:space="preserve">LEMIA d.o.o. </w:t>
      </w:r>
      <w:proofErr w:type="spellStart"/>
      <w:r w:rsidRPr="002C3EEA">
        <w:rPr>
          <w:rFonts w:ascii="Arial" w:eastAsia="Arial" w:hAnsi="Arial" w:cs="Arial"/>
          <w:sz w:val="18"/>
          <w:lang w:val="de-DE"/>
        </w:rPr>
        <w:t>Puškarićeva</w:t>
      </w:r>
      <w:proofErr w:type="spellEnd"/>
      <w:r w:rsidRPr="002C3EEA">
        <w:rPr>
          <w:rFonts w:ascii="Arial" w:eastAsia="Arial" w:hAnsi="Arial" w:cs="Arial"/>
          <w:sz w:val="18"/>
          <w:lang w:val="de-DE"/>
        </w:rPr>
        <w:t xml:space="preserve"> 104 c, 10250 Zagreb-</w:t>
      </w:r>
      <w:proofErr w:type="spellStart"/>
      <w:r w:rsidRPr="002C3EEA">
        <w:rPr>
          <w:rFonts w:ascii="Arial" w:eastAsia="Arial" w:hAnsi="Arial" w:cs="Arial"/>
          <w:sz w:val="18"/>
          <w:lang w:val="de-DE"/>
        </w:rPr>
        <w:t>Lučko</w:t>
      </w:r>
      <w:proofErr w:type="spellEnd"/>
      <w:r w:rsidRPr="002C3EEA">
        <w:rPr>
          <w:rFonts w:ascii="Arial" w:eastAsia="Arial" w:hAnsi="Arial" w:cs="Arial"/>
          <w:sz w:val="18"/>
          <w:lang w:val="de-DE"/>
        </w:rPr>
        <w:t>, HR</w:t>
      </w:r>
      <w:r w:rsidRPr="002C3EEA">
        <w:rPr>
          <w:rFonts w:ascii="Arial" w:eastAsia="Arial" w:hAnsi="Arial" w:cs="Arial"/>
          <w:b/>
          <w:sz w:val="18"/>
          <w:lang w:val="de-DE"/>
        </w:rPr>
        <w:t xml:space="preserve"> </w:t>
      </w:r>
      <w:r w:rsidRPr="002C3EEA">
        <w:rPr>
          <w:rFonts w:ascii="Arial" w:eastAsia="Arial" w:hAnsi="Arial" w:cs="Arial"/>
          <w:sz w:val="18"/>
          <w:lang w:val="de-DE"/>
        </w:rPr>
        <w:t xml:space="preserve">tel. 00385/1/6530-711, </w:t>
      </w:r>
      <w:proofErr w:type="spellStart"/>
      <w:r w:rsidRPr="002C3EEA">
        <w:rPr>
          <w:rFonts w:ascii="Arial" w:eastAsia="Arial" w:hAnsi="Arial" w:cs="Arial"/>
          <w:sz w:val="18"/>
          <w:lang w:val="de-DE"/>
        </w:rPr>
        <w:t>fax</w:t>
      </w:r>
      <w:proofErr w:type="spellEnd"/>
      <w:r w:rsidRPr="002C3EEA">
        <w:rPr>
          <w:rFonts w:ascii="Arial" w:eastAsia="Arial" w:hAnsi="Arial" w:cs="Arial"/>
          <w:sz w:val="18"/>
          <w:lang w:val="de-DE"/>
        </w:rPr>
        <w:t xml:space="preserve">. 00385/1/6527-940, Internet: </w:t>
      </w:r>
      <w:proofErr w:type="gramStart"/>
      <w:r w:rsidRPr="002C3EEA">
        <w:rPr>
          <w:rFonts w:ascii="Arial" w:eastAsia="Arial" w:hAnsi="Arial" w:cs="Arial"/>
          <w:color w:val="0000FF"/>
          <w:sz w:val="18"/>
          <w:u w:val="single" w:color="0000FF"/>
          <w:lang w:val="de-DE"/>
        </w:rPr>
        <w:t>www.lemia.hr</w:t>
      </w:r>
      <w:r w:rsidRPr="002C3EEA">
        <w:rPr>
          <w:rFonts w:ascii="Arial" w:eastAsia="Arial" w:hAnsi="Arial" w:cs="Arial"/>
          <w:sz w:val="18"/>
          <w:lang w:val="de-DE"/>
        </w:rPr>
        <w:t xml:space="preserve">  </w:t>
      </w:r>
      <w:proofErr w:type="spellStart"/>
      <w:r w:rsidRPr="002C3EEA">
        <w:rPr>
          <w:rFonts w:ascii="Arial" w:eastAsia="Arial" w:hAnsi="Arial" w:cs="Arial"/>
          <w:sz w:val="18"/>
          <w:lang w:val="de-DE"/>
        </w:rPr>
        <w:t>E-mail</w:t>
      </w:r>
      <w:proofErr w:type="spellEnd"/>
      <w:proofErr w:type="gramEnd"/>
      <w:r w:rsidRPr="002C3EEA">
        <w:rPr>
          <w:rFonts w:ascii="Arial" w:eastAsia="Arial" w:hAnsi="Arial" w:cs="Arial"/>
          <w:sz w:val="18"/>
          <w:lang w:val="de-DE"/>
        </w:rPr>
        <w:t xml:space="preserve">: </w:t>
      </w:r>
      <w:r w:rsidRPr="002C3EEA">
        <w:rPr>
          <w:rFonts w:ascii="Arial" w:eastAsia="Arial" w:hAnsi="Arial" w:cs="Arial"/>
          <w:color w:val="0000FF"/>
          <w:sz w:val="18"/>
          <w:u w:val="single" w:color="0000FF"/>
          <w:lang w:val="de-DE"/>
        </w:rPr>
        <w:t>lemia@lemia.hr</w:t>
      </w:r>
      <w:r w:rsidRPr="002C3EEA">
        <w:rPr>
          <w:rFonts w:ascii="Arial" w:eastAsia="Arial" w:hAnsi="Arial" w:cs="Arial"/>
          <w:sz w:val="18"/>
          <w:lang w:val="de-DE"/>
        </w:rPr>
        <w:t xml:space="preserve"> </w:t>
      </w:r>
    </w:p>
    <w:p w14:paraId="736C3F58" w14:textId="77777777" w:rsidR="00C6730B" w:rsidRPr="002C3EEA" w:rsidRDefault="00593218">
      <w:pPr>
        <w:spacing w:after="0"/>
        <w:rPr>
          <w:lang w:val="de-DE"/>
        </w:rPr>
      </w:pPr>
      <w:r w:rsidRPr="002C3EEA">
        <w:rPr>
          <w:rFonts w:ascii="Arial" w:eastAsia="Arial" w:hAnsi="Arial" w:cs="Arial"/>
          <w:sz w:val="10"/>
          <w:lang w:val="de-DE"/>
        </w:rPr>
        <w:t xml:space="preserve"> </w:t>
      </w:r>
    </w:p>
    <w:p w14:paraId="1AC70CF4" w14:textId="77777777" w:rsidR="00C6730B" w:rsidRPr="002C3EEA" w:rsidRDefault="00593218">
      <w:pPr>
        <w:spacing w:after="70"/>
        <w:rPr>
          <w:lang w:val="de-DE"/>
        </w:rPr>
      </w:pPr>
      <w:r w:rsidRPr="002C3EEA">
        <w:rPr>
          <w:rFonts w:ascii="Arial" w:eastAsia="Arial" w:hAnsi="Arial" w:cs="Arial"/>
          <w:sz w:val="10"/>
          <w:lang w:val="de-DE"/>
        </w:rPr>
        <w:t xml:space="preserve"> </w:t>
      </w:r>
      <w:r w:rsidRPr="002C3EEA">
        <w:rPr>
          <w:rFonts w:ascii="Arial" w:eastAsia="Arial" w:hAnsi="Arial" w:cs="Arial"/>
          <w:sz w:val="10"/>
          <w:lang w:val="de-DE"/>
        </w:rPr>
        <w:tab/>
        <w:t xml:space="preserve"> </w:t>
      </w:r>
      <w:r w:rsidRPr="002C3EEA">
        <w:rPr>
          <w:rFonts w:ascii="Arial" w:eastAsia="Arial" w:hAnsi="Arial" w:cs="Arial"/>
          <w:sz w:val="10"/>
          <w:lang w:val="de-DE"/>
        </w:rPr>
        <w:tab/>
        <w:t xml:space="preserve"> </w:t>
      </w:r>
      <w:r w:rsidRPr="002C3EEA">
        <w:rPr>
          <w:rFonts w:ascii="Arial" w:eastAsia="Arial" w:hAnsi="Arial" w:cs="Arial"/>
          <w:sz w:val="10"/>
          <w:lang w:val="de-DE"/>
        </w:rPr>
        <w:tab/>
        <w:t xml:space="preserve"> </w:t>
      </w:r>
      <w:r w:rsidRPr="002C3EEA">
        <w:rPr>
          <w:rFonts w:ascii="Arial" w:eastAsia="Arial" w:hAnsi="Arial" w:cs="Arial"/>
          <w:sz w:val="10"/>
          <w:lang w:val="de-DE"/>
        </w:rPr>
        <w:tab/>
        <w:t xml:space="preserve"> </w:t>
      </w:r>
      <w:r w:rsidRPr="002C3EEA">
        <w:rPr>
          <w:rFonts w:ascii="Arial" w:eastAsia="Arial" w:hAnsi="Arial" w:cs="Arial"/>
          <w:sz w:val="10"/>
          <w:lang w:val="de-DE"/>
        </w:rPr>
        <w:tab/>
        <w:t xml:space="preserve"> </w:t>
      </w:r>
      <w:r w:rsidRPr="002C3EEA">
        <w:rPr>
          <w:rFonts w:ascii="Arial" w:eastAsia="Arial" w:hAnsi="Arial" w:cs="Arial"/>
          <w:sz w:val="10"/>
          <w:lang w:val="de-DE"/>
        </w:rPr>
        <w:tab/>
        <w:t xml:space="preserve"> </w:t>
      </w:r>
      <w:r w:rsidRPr="002C3EEA">
        <w:rPr>
          <w:rFonts w:ascii="Arial" w:eastAsia="Arial" w:hAnsi="Arial" w:cs="Arial"/>
          <w:sz w:val="10"/>
          <w:lang w:val="de-DE"/>
        </w:rPr>
        <w:tab/>
        <w:t xml:space="preserve"> </w:t>
      </w:r>
      <w:r w:rsidRPr="002C3EEA">
        <w:rPr>
          <w:rFonts w:ascii="Arial" w:eastAsia="Arial" w:hAnsi="Arial" w:cs="Arial"/>
          <w:sz w:val="10"/>
          <w:lang w:val="de-DE"/>
        </w:rPr>
        <w:tab/>
        <w:t xml:space="preserve"> </w:t>
      </w:r>
      <w:r w:rsidRPr="002C3EEA">
        <w:rPr>
          <w:rFonts w:ascii="Arial" w:eastAsia="Arial" w:hAnsi="Arial" w:cs="Arial"/>
          <w:sz w:val="10"/>
          <w:lang w:val="de-DE"/>
        </w:rPr>
        <w:tab/>
        <w:t xml:space="preserve"> </w:t>
      </w:r>
      <w:r w:rsidRPr="002C3EEA">
        <w:rPr>
          <w:rFonts w:ascii="Arial" w:eastAsia="Arial" w:hAnsi="Arial" w:cs="Arial"/>
          <w:sz w:val="10"/>
          <w:lang w:val="de-DE"/>
        </w:rPr>
        <w:tab/>
        <w:t xml:space="preserve"> </w:t>
      </w:r>
    </w:p>
    <w:p w14:paraId="6148BB63" w14:textId="77777777" w:rsidR="00C6730B" w:rsidRPr="002C3EEA" w:rsidRDefault="00593218">
      <w:pPr>
        <w:pStyle w:val="Naslov1"/>
        <w:spacing w:after="153"/>
        <w:ind w:right="979"/>
        <w:rPr>
          <w:lang w:val="de-DE"/>
        </w:rPr>
      </w:pPr>
      <w:r w:rsidRPr="002C3EEA">
        <w:rPr>
          <w:lang w:val="de-DE"/>
        </w:rPr>
        <w:t xml:space="preserve">REVIZIJA 29.03.2017 </w:t>
      </w:r>
    </w:p>
    <w:p w14:paraId="3E49C17F" w14:textId="77777777" w:rsidR="00C6730B" w:rsidRPr="002C3EEA" w:rsidRDefault="00593218">
      <w:pPr>
        <w:spacing w:after="21" w:line="216" w:lineRule="auto"/>
        <w:rPr>
          <w:lang w:val="de-DE"/>
        </w:rPr>
      </w:pP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Podaci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navedeni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u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katalogu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rezultat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su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naših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tehnoloških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iskustava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u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ovoj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oblasti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primjene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te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predstavljaju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sastavni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dio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naše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tehničke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dokumentacije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uz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proizvod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,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ali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za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njih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ne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možemo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preuzeti</w:t>
      </w:r>
      <w:proofErr w:type="spellEnd"/>
      <w:r w:rsidRPr="002C3EEA">
        <w:rPr>
          <w:rFonts w:ascii="Times New Roman" w:eastAsia="Times New Roman" w:hAnsi="Times New Roman" w:cs="Times New Roman"/>
          <w:sz w:val="18"/>
          <w:lang w:val="de-DE"/>
        </w:rPr>
        <w:t xml:space="preserve"> </w:t>
      </w:r>
      <w:proofErr w:type="spellStart"/>
      <w:r w:rsidRPr="002C3EEA">
        <w:rPr>
          <w:rFonts w:ascii="Times New Roman" w:eastAsia="Times New Roman" w:hAnsi="Times New Roman" w:cs="Times New Roman"/>
          <w:sz w:val="18"/>
          <w:lang w:val="de-DE"/>
        </w:rPr>
        <w:t>odgovornost</w:t>
      </w:r>
      <w:proofErr w:type="spellEnd"/>
      <w:r w:rsidRPr="002C3EEA">
        <w:rPr>
          <w:rFonts w:ascii="Times New Roman" w:eastAsia="Times New Roman" w:hAnsi="Times New Roman" w:cs="Times New Roman"/>
          <w:sz w:val="24"/>
          <w:lang w:val="de-DE"/>
        </w:rPr>
        <w:t xml:space="preserve"> </w:t>
      </w:r>
    </w:p>
    <w:p w14:paraId="2E90FAA2" w14:textId="77777777" w:rsidR="00C6730B" w:rsidRPr="002C3EEA" w:rsidRDefault="00593218">
      <w:pPr>
        <w:spacing w:after="0"/>
        <w:rPr>
          <w:lang w:val="de-DE"/>
        </w:rPr>
      </w:pPr>
      <w:r w:rsidRPr="002C3EEA">
        <w:rPr>
          <w:rFonts w:ascii="Times New Roman" w:eastAsia="Times New Roman" w:hAnsi="Times New Roman" w:cs="Times New Roman"/>
          <w:sz w:val="24"/>
          <w:lang w:val="de-DE"/>
        </w:rPr>
        <w:t xml:space="preserve"> </w:t>
      </w:r>
    </w:p>
    <w:p w14:paraId="0AEBD5FF" w14:textId="77777777" w:rsidR="00C6730B" w:rsidRPr="002C3EEA" w:rsidRDefault="00593218">
      <w:pPr>
        <w:spacing w:after="0"/>
        <w:rPr>
          <w:lang w:val="de-DE"/>
        </w:rPr>
      </w:pPr>
      <w:r w:rsidRPr="002C3EEA">
        <w:rPr>
          <w:rFonts w:ascii="Times New Roman" w:eastAsia="Times New Roman" w:hAnsi="Times New Roman" w:cs="Times New Roman"/>
          <w:sz w:val="24"/>
          <w:lang w:val="de-DE"/>
        </w:rPr>
        <w:t xml:space="preserve"> </w:t>
      </w:r>
    </w:p>
    <w:sectPr w:rsidR="00C6730B" w:rsidRPr="002C3EEA">
      <w:pgSz w:w="11900" w:h="16840"/>
      <w:pgMar w:top="722" w:right="84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C07F8"/>
    <w:multiLevelType w:val="hybridMultilevel"/>
    <w:tmpl w:val="6A024F68"/>
    <w:lvl w:ilvl="0" w:tplc="CC08D3B6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82CAF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8E9CA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86010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62E7C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0E476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634D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182B3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A433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179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30B"/>
    <w:rsid w:val="002C3EEA"/>
    <w:rsid w:val="004B546C"/>
    <w:rsid w:val="00593218"/>
    <w:rsid w:val="008C715A"/>
    <w:rsid w:val="00C6730B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F13F"/>
  <w15:docId w15:val="{9123FE2E-2F75-4BBF-823E-644CA1C4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 w:line="259" w:lineRule="auto"/>
      <w:jc w:val="right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cp:lastModifiedBy>ANA</cp:lastModifiedBy>
  <cp:revision>3</cp:revision>
  <dcterms:created xsi:type="dcterms:W3CDTF">2026-02-24T10:05:00Z</dcterms:created>
  <dcterms:modified xsi:type="dcterms:W3CDTF">2026-03-19T12:35:00Z</dcterms:modified>
</cp:coreProperties>
</file>